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19" w:rsidRPr="00FD6119" w:rsidRDefault="00FD6119" w:rsidP="00FD61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D611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fldChar w:fldCharType="begin"/>
      </w:r>
      <w:r w:rsidRPr="00FD611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instrText xml:space="preserve"> HYPERLINK "http://class.kh.edu.tw/2718/page/view/19?cat=9" </w:instrText>
      </w:r>
      <w:r w:rsidRPr="00FD611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fldChar w:fldCharType="separate"/>
      </w:r>
      <w:r w:rsidRPr="00FD6119">
        <w:rPr>
          <w:rFonts w:ascii="標楷體" w:eastAsia="標楷體" w:hAnsi="標楷體" w:cs="Times New Roman"/>
          <w:color w:val="0000FF"/>
          <w:kern w:val="0"/>
          <w:sz w:val="28"/>
          <w:szCs w:val="28"/>
          <w:u w:val="single"/>
        </w:rPr>
        <w:t>班級經營</w:t>
      </w:r>
      <w:r w:rsidRPr="00FD611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fldChar w:fldCharType="end"/>
      </w:r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7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1-1.教師教學檔案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8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1-2.完整的班級輔導紀錄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9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1-3.班級日誌記載詳實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0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1-4.有效</w:t>
        </w:r>
        <w:proofErr w:type="gramStart"/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規</w:t>
        </w:r>
        <w:proofErr w:type="gramEnd"/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畫教學環境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1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1-5.生活教育指導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2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1-6.安全教育指導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3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1-7.教室清潔、資源回收美綠化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4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1-8.午餐飲食及衛生習慣指導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5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1-9.創意作法及班級特色</w:t>
        </w:r>
      </w:hyperlink>
    </w:p>
    <w:p w:rsidR="00FD6119" w:rsidRPr="00FD6119" w:rsidRDefault="00FD6119" w:rsidP="00FD61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hyperlink r:id="rId16" w:history="1">
        <w:r w:rsidRPr="00FD6119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課程教學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7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2-1.依教學目標實施教學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8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2-2.運用適切教學法及資源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19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2-3.依學生個別差異做適性教學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20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2-4.作業指派與批改認真有助學生學習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21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2-5.鼓勵學生參與校內外競賽展演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22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2-6.領域教學融入各課程及議題</w:t>
        </w:r>
      </w:hyperlink>
    </w:p>
    <w:p w:rsidR="00FD6119" w:rsidRPr="00FD6119" w:rsidRDefault="00FD6119" w:rsidP="00FD61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hyperlink r:id="rId23" w:history="1">
        <w:r w:rsidRPr="00FD6119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教學評量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24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3-1.適切的評量方式（多元評量）</w:t>
        </w:r>
      </w:hyperlink>
    </w:p>
    <w:p w:rsidR="00FD6119" w:rsidRPr="00FD6119" w:rsidRDefault="00FD6119" w:rsidP="009721D3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hyperlink r:id="rId25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3-2.依評量結果進行教學省思與補救教學</w:t>
        </w:r>
      </w:hyperlink>
    </w:p>
    <w:p w:rsidR="00FD6119" w:rsidRPr="00FD6119" w:rsidRDefault="00FD6119" w:rsidP="00FD61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hyperlink r:id="rId26" w:history="1">
        <w:r w:rsidRPr="00FD6119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專業成長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27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4-1.參與課程與教學會議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hyperlink r:id="rId28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4-2.參與校內外教師研習進修</w:t>
        </w:r>
      </w:hyperlink>
      <w:bookmarkStart w:id="0" w:name="_GoBack"/>
      <w:bookmarkEnd w:id="0"/>
    </w:p>
    <w:p w:rsidR="00FD6119" w:rsidRPr="00FD6119" w:rsidRDefault="00FD6119" w:rsidP="00FD61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hyperlink r:id="rId29" w:history="1">
        <w:r w:rsidRPr="00FD6119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親師生溝通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30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5-1.班親會、家訪紀錄、家庭教育</w:t>
        </w:r>
      </w:hyperlink>
    </w:p>
    <w:p w:rsidR="00FD6119" w:rsidRPr="00FD6119" w:rsidRDefault="00FD6119" w:rsidP="00FD611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hyperlink r:id="rId31" w:history="1">
        <w:r w:rsidRPr="009721D3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</w:rPr>
          <w:t>5-2.親師生善用溝通技巧與互動</w:t>
        </w:r>
      </w:hyperlink>
    </w:p>
    <w:p w:rsidR="00FD6119" w:rsidRPr="00FD6119" w:rsidRDefault="00FD6119">
      <w:pPr>
        <w:rPr>
          <w:rFonts w:ascii="標楷體" w:eastAsia="標楷體" w:hAnsi="標楷體"/>
          <w:sz w:val="28"/>
          <w:szCs w:val="28"/>
        </w:rPr>
      </w:pPr>
    </w:p>
    <w:sectPr w:rsidR="00FD6119" w:rsidRPr="00FD6119" w:rsidSect="00FD6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D00"/>
    <w:multiLevelType w:val="multilevel"/>
    <w:tmpl w:val="BEE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4A9"/>
    <w:multiLevelType w:val="multilevel"/>
    <w:tmpl w:val="E65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17FDA"/>
    <w:multiLevelType w:val="multilevel"/>
    <w:tmpl w:val="537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D5538"/>
    <w:multiLevelType w:val="multilevel"/>
    <w:tmpl w:val="3BB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21BE5"/>
    <w:multiLevelType w:val="multilevel"/>
    <w:tmpl w:val="B40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A4939"/>
    <w:multiLevelType w:val="multilevel"/>
    <w:tmpl w:val="C51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B1"/>
    <w:rsid w:val="004D0BB1"/>
    <w:rsid w:val="007D39AC"/>
    <w:rsid w:val="009721D3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.kh.edu.tw/2718/page/view/14?cat=9" TargetMode="External"/><Relationship Id="rId13" Type="http://schemas.openxmlformats.org/officeDocument/2006/relationships/hyperlink" Target="http://class.kh.edu.tw/2718/page/view/19?cat=9" TargetMode="External"/><Relationship Id="rId18" Type="http://schemas.openxmlformats.org/officeDocument/2006/relationships/hyperlink" Target="http://class.kh.edu.tw/2718/page/view/24?cat=22" TargetMode="External"/><Relationship Id="rId26" Type="http://schemas.openxmlformats.org/officeDocument/2006/relationships/hyperlink" Target="http://class.kh.edu.tw/2718/page/view/19?cat=9" TargetMode="External"/><Relationship Id="rId3" Type="http://schemas.openxmlformats.org/officeDocument/2006/relationships/styles" Target="styles.xml"/><Relationship Id="rId21" Type="http://schemas.openxmlformats.org/officeDocument/2006/relationships/hyperlink" Target="http://class.kh.edu.tw/2718/page/view/27?cat=22" TargetMode="External"/><Relationship Id="rId7" Type="http://schemas.openxmlformats.org/officeDocument/2006/relationships/hyperlink" Target="http://class.kh.edu.tw/2718/page/view/13?cat=9" TargetMode="External"/><Relationship Id="rId12" Type="http://schemas.openxmlformats.org/officeDocument/2006/relationships/hyperlink" Target="http://class.kh.edu.tw/2718/page/view/18?cat=9" TargetMode="External"/><Relationship Id="rId17" Type="http://schemas.openxmlformats.org/officeDocument/2006/relationships/hyperlink" Target="http://class.kh.edu.tw/2718/page/view/23?cat=22" TargetMode="External"/><Relationship Id="rId25" Type="http://schemas.openxmlformats.org/officeDocument/2006/relationships/hyperlink" Target="http://class.kh.edu.tw/2718/page/view/31?cat=2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lass.kh.edu.tw/2718/page/view/19?cat=9" TargetMode="External"/><Relationship Id="rId20" Type="http://schemas.openxmlformats.org/officeDocument/2006/relationships/hyperlink" Target="http://class.kh.edu.tw/2718/page/view/26?cat=22" TargetMode="External"/><Relationship Id="rId29" Type="http://schemas.openxmlformats.org/officeDocument/2006/relationships/hyperlink" Target="http://class.kh.edu.tw/2718/page/view/19?cat=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.kh.edu.tw/2718/page/view/17?cat=9" TargetMode="External"/><Relationship Id="rId24" Type="http://schemas.openxmlformats.org/officeDocument/2006/relationships/hyperlink" Target="http://class.kh.edu.tw/2718/page/view/30?cat=2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lass.kh.edu.tw/2718/page/view/21?cat=9" TargetMode="External"/><Relationship Id="rId23" Type="http://schemas.openxmlformats.org/officeDocument/2006/relationships/hyperlink" Target="http://class.kh.edu.tw/2718/page/view/19?cat=9" TargetMode="External"/><Relationship Id="rId28" Type="http://schemas.openxmlformats.org/officeDocument/2006/relationships/hyperlink" Target="http://class.kh.edu.tw/2718/page/view/34?cat=32" TargetMode="External"/><Relationship Id="rId10" Type="http://schemas.openxmlformats.org/officeDocument/2006/relationships/hyperlink" Target="http://class.kh.edu.tw/2718/page/view/16?cat=9" TargetMode="External"/><Relationship Id="rId19" Type="http://schemas.openxmlformats.org/officeDocument/2006/relationships/hyperlink" Target="http://class.kh.edu.tw/2718/page/view/25?cat=22" TargetMode="External"/><Relationship Id="rId31" Type="http://schemas.openxmlformats.org/officeDocument/2006/relationships/hyperlink" Target="http://class.kh.edu.tw/2718/page/view/37?cat=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ass.kh.edu.tw/2718/page/view/15?cat=9" TargetMode="External"/><Relationship Id="rId14" Type="http://schemas.openxmlformats.org/officeDocument/2006/relationships/hyperlink" Target="http://class.kh.edu.tw/2718/page/view/20?cat=9" TargetMode="External"/><Relationship Id="rId22" Type="http://schemas.openxmlformats.org/officeDocument/2006/relationships/hyperlink" Target="http://class.kh.edu.tw/2718/page/view/28?cat=22" TargetMode="External"/><Relationship Id="rId27" Type="http://schemas.openxmlformats.org/officeDocument/2006/relationships/hyperlink" Target="http://class.kh.edu.tw/2718/page/view/33?cat=32" TargetMode="External"/><Relationship Id="rId30" Type="http://schemas.openxmlformats.org/officeDocument/2006/relationships/hyperlink" Target="http://class.kh.edu.tw/2718/page/view/36?cat=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1657-B2F8-475F-94CF-BAF6C56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3</cp:revision>
  <dcterms:created xsi:type="dcterms:W3CDTF">2018-10-16T04:29:00Z</dcterms:created>
  <dcterms:modified xsi:type="dcterms:W3CDTF">2018-10-16T04:33:00Z</dcterms:modified>
</cp:coreProperties>
</file>